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9A08" w14:textId="77777777" w:rsidR="00CF67E1" w:rsidRDefault="00CF67E1" w:rsidP="00A16E35">
      <w:pPr>
        <w:spacing w:line="288" w:lineRule="auto"/>
      </w:pPr>
    </w:p>
    <w:p w14:paraId="422007FB" w14:textId="0E367872" w:rsidR="005B007D" w:rsidRDefault="00A717B9" w:rsidP="00A16E35">
      <w:pPr>
        <w:spacing w:line="288" w:lineRule="auto"/>
      </w:pPr>
      <w:r w:rsidRPr="00B62915">
        <w:rPr>
          <w:sz w:val="22"/>
          <w:szCs w:val="22"/>
        </w:rPr>
        <w:t xml:space="preserve">Medienmitteilung vom </w:t>
      </w:r>
      <w:r w:rsidR="008A4974" w:rsidRPr="00B62915">
        <w:rPr>
          <w:sz w:val="22"/>
          <w:szCs w:val="22"/>
        </w:rPr>
        <w:t>1</w:t>
      </w:r>
      <w:r w:rsidR="00CD29F3" w:rsidRPr="00B62915">
        <w:rPr>
          <w:sz w:val="22"/>
          <w:szCs w:val="22"/>
        </w:rPr>
        <w:t>. März 2024</w:t>
      </w:r>
    </w:p>
    <w:p w14:paraId="61DEFBE0" w14:textId="77777777" w:rsidR="005B007D" w:rsidRDefault="005B007D" w:rsidP="00A16E35">
      <w:pPr>
        <w:pBdr>
          <w:bottom w:val="single" w:sz="6" w:space="1" w:color="auto"/>
        </w:pBdr>
        <w:spacing w:line="288" w:lineRule="auto"/>
      </w:pPr>
    </w:p>
    <w:p w14:paraId="3DEA37DA" w14:textId="77777777" w:rsidR="00B06022" w:rsidRDefault="00B06022" w:rsidP="00A16E35">
      <w:pPr>
        <w:spacing w:line="288" w:lineRule="auto"/>
        <w:rPr>
          <w:b/>
          <w:bCs/>
          <w:sz w:val="32"/>
          <w:szCs w:val="32"/>
        </w:rPr>
      </w:pPr>
    </w:p>
    <w:p w14:paraId="0211C395" w14:textId="77777777" w:rsidR="00B62915" w:rsidRDefault="00B62915" w:rsidP="00A16E35">
      <w:pPr>
        <w:spacing w:line="288" w:lineRule="auto"/>
        <w:rPr>
          <w:b/>
          <w:bCs/>
          <w:sz w:val="32"/>
          <w:szCs w:val="32"/>
        </w:rPr>
      </w:pPr>
    </w:p>
    <w:p w14:paraId="4271BC75" w14:textId="6937F394" w:rsidR="005B007D" w:rsidRDefault="00B06022" w:rsidP="00A16E35">
      <w:pPr>
        <w:spacing w:line="288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Vernetzen für </w:t>
      </w:r>
      <w:r w:rsidR="00B62915">
        <w:rPr>
          <w:b/>
          <w:bCs/>
          <w:sz w:val="32"/>
          <w:szCs w:val="32"/>
        </w:rPr>
        <w:t xml:space="preserve">Glauben und </w:t>
      </w:r>
      <w:r>
        <w:rPr>
          <w:b/>
          <w:bCs/>
          <w:sz w:val="32"/>
          <w:szCs w:val="32"/>
        </w:rPr>
        <w:t>Gesundheit</w:t>
      </w:r>
    </w:p>
    <w:p w14:paraId="69FF3E33" w14:textId="77777777" w:rsidR="0079784D" w:rsidRDefault="0079784D" w:rsidP="00A16E35">
      <w:pPr>
        <w:spacing w:line="288" w:lineRule="auto"/>
        <w:rPr>
          <w:b/>
          <w:bCs/>
          <w:sz w:val="32"/>
          <w:szCs w:val="32"/>
        </w:rPr>
      </w:pPr>
    </w:p>
    <w:p w14:paraId="53BC20E4" w14:textId="1005A220" w:rsidR="0079784D" w:rsidRDefault="0079784D" w:rsidP="00A16E3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Forum christlicher Führungskräfte </w:t>
      </w:r>
      <w:r w:rsidR="00B06022">
        <w:rPr>
          <w:sz w:val="28"/>
          <w:szCs w:val="28"/>
        </w:rPr>
        <w:t>organisiert</w:t>
      </w:r>
      <w:r w:rsidR="00E65F37">
        <w:rPr>
          <w:sz w:val="28"/>
          <w:szCs w:val="28"/>
        </w:rPr>
        <w:t>e</w:t>
      </w:r>
      <w:r w:rsidR="00B06022">
        <w:rPr>
          <w:sz w:val="28"/>
          <w:szCs w:val="28"/>
        </w:rPr>
        <w:t xml:space="preserve"> Partnertreffen</w:t>
      </w:r>
    </w:p>
    <w:p w14:paraId="6697AFCD" w14:textId="77777777" w:rsidR="00B62915" w:rsidRPr="0079784D" w:rsidRDefault="00B62915" w:rsidP="00A16E35">
      <w:pPr>
        <w:spacing w:line="288" w:lineRule="auto"/>
        <w:rPr>
          <w:sz w:val="28"/>
          <w:szCs w:val="28"/>
        </w:rPr>
      </w:pPr>
    </w:p>
    <w:p w14:paraId="1D607502" w14:textId="77777777" w:rsidR="00EE7E02" w:rsidRPr="00756CC2" w:rsidRDefault="00EE7E02" w:rsidP="00CD29F3">
      <w:pPr>
        <w:spacing w:line="288" w:lineRule="auto"/>
      </w:pPr>
    </w:p>
    <w:p w14:paraId="6A962DF6" w14:textId="2A483A60" w:rsidR="00B06022" w:rsidRDefault="00631B76" w:rsidP="003306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Christliche Organisationen aus vielen Bereichen spannen zusammen, um das Thema Gesundheit ganzheitlich zu beleuchten: Im Vorfeld d</w:t>
      </w:r>
      <w:r w:rsidR="00C50FF5" w:rsidRPr="00F93921">
        <w:rPr>
          <w:b/>
          <w:bCs/>
          <w:sz w:val="22"/>
          <w:szCs w:val="22"/>
        </w:rPr>
        <w:t>es siebten Forums christlicher Führungskräfte</w:t>
      </w:r>
      <w:r w:rsidR="00B060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trafen sich Verantwortliche</w:t>
      </w:r>
      <w:r w:rsidR="00B06022">
        <w:rPr>
          <w:b/>
          <w:bCs/>
          <w:sz w:val="22"/>
          <w:szCs w:val="22"/>
        </w:rPr>
        <w:t xml:space="preserve"> der zahlreichen Partnerorganisationen</w:t>
      </w:r>
      <w:r w:rsidR="00C50FF5" w:rsidRPr="00F93921">
        <w:rPr>
          <w:b/>
          <w:bCs/>
          <w:sz w:val="22"/>
          <w:szCs w:val="22"/>
        </w:rPr>
        <w:t xml:space="preserve"> </w:t>
      </w:r>
      <w:r w:rsidR="00B06022">
        <w:rPr>
          <w:b/>
          <w:bCs/>
          <w:sz w:val="22"/>
          <w:szCs w:val="22"/>
        </w:rPr>
        <w:t>am 29. Februar</w:t>
      </w:r>
      <w:r w:rsidR="00E65F37">
        <w:rPr>
          <w:b/>
          <w:bCs/>
          <w:sz w:val="22"/>
          <w:szCs w:val="22"/>
        </w:rPr>
        <w:t xml:space="preserve"> 2023 in Aarau</w:t>
      </w:r>
      <w:r w:rsidR="00B06022">
        <w:rPr>
          <w:b/>
          <w:bCs/>
          <w:sz w:val="22"/>
          <w:szCs w:val="22"/>
        </w:rPr>
        <w:t>, um das Netzwerk zu stärken.</w:t>
      </w:r>
    </w:p>
    <w:p w14:paraId="00FD4115" w14:textId="77777777" w:rsidR="00B06022" w:rsidRDefault="00B06022" w:rsidP="003306F7">
      <w:pPr>
        <w:rPr>
          <w:b/>
          <w:bCs/>
          <w:sz w:val="22"/>
          <w:szCs w:val="22"/>
        </w:rPr>
      </w:pPr>
    </w:p>
    <w:p w14:paraId="2494BF47" w14:textId="614202B3" w:rsidR="00BF3A44" w:rsidRDefault="00E65F37" w:rsidP="003306F7">
      <w:pPr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B06022" w:rsidRPr="00B06022">
        <w:rPr>
          <w:sz w:val="22"/>
          <w:szCs w:val="22"/>
        </w:rPr>
        <w:t>Co-Präsident</w:t>
      </w:r>
      <w:r w:rsidR="00B62915">
        <w:rPr>
          <w:sz w:val="22"/>
          <w:szCs w:val="22"/>
        </w:rPr>
        <w:t xml:space="preserve"> und Programmverantwortliche</w:t>
      </w:r>
      <w:r w:rsidR="00B06022" w:rsidRPr="00B060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Forums, </w:t>
      </w:r>
      <w:r w:rsidR="00B06022" w:rsidRPr="00B06022">
        <w:rPr>
          <w:sz w:val="22"/>
          <w:szCs w:val="22"/>
        </w:rPr>
        <w:t>Markus Baumgartner</w:t>
      </w:r>
      <w:r>
        <w:rPr>
          <w:sz w:val="22"/>
          <w:szCs w:val="22"/>
        </w:rPr>
        <w:t>,</w:t>
      </w:r>
      <w:r w:rsidR="00B06022" w:rsidRPr="00B06022">
        <w:rPr>
          <w:sz w:val="22"/>
          <w:szCs w:val="22"/>
        </w:rPr>
        <w:t xml:space="preserve"> </w:t>
      </w:r>
      <w:r>
        <w:rPr>
          <w:sz w:val="22"/>
          <w:szCs w:val="22"/>
        </w:rPr>
        <w:t>gab einen Abriss über die inhaltlichen Schwerpunkte</w:t>
      </w:r>
      <w:r w:rsidR="008F3DAF">
        <w:rPr>
          <w:sz w:val="22"/>
          <w:szCs w:val="22"/>
        </w:rPr>
        <w:t xml:space="preserve"> des siebten Forums christlicher Führungskräfte vom Freitag, 13. September 2024 in </w:t>
      </w:r>
      <w:r>
        <w:rPr>
          <w:sz w:val="22"/>
          <w:szCs w:val="22"/>
        </w:rPr>
        <w:t>d</w:t>
      </w:r>
      <w:r w:rsidR="008F3DAF">
        <w:rPr>
          <w:sz w:val="22"/>
          <w:szCs w:val="22"/>
        </w:rPr>
        <w:t>er Parkarena Winterthur: Im Fokus stehen</w:t>
      </w:r>
      <w:r w:rsidR="00B06022" w:rsidRPr="00B06022">
        <w:rPr>
          <w:sz w:val="22"/>
          <w:szCs w:val="22"/>
        </w:rPr>
        <w:t xml:space="preserve"> gesundheitliche Aspekte</w:t>
      </w:r>
      <w:r w:rsidR="008F3DAF">
        <w:rPr>
          <w:sz w:val="22"/>
          <w:szCs w:val="22"/>
        </w:rPr>
        <w:t xml:space="preserve"> und die</w:t>
      </w:r>
      <w:r w:rsidR="00B62915">
        <w:rPr>
          <w:sz w:val="22"/>
          <w:szCs w:val="22"/>
        </w:rPr>
        <w:t xml:space="preserve"> positiven</w:t>
      </w:r>
      <w:r w:rsidR="008F3DAF">
        <w:rPr>
          <w:sz w:val="22"/>
          <w:szCs w:val="22"/>
        </w:rPr>
        <w:t xml:space="preserve"> Auswirkungen des gelebten christlichen Glaubens</w:t>
      </w:r>
      <w:r w:rsidR="00B06022" w:rsidRPr="00B06022">
        <w:rPr>
          <w:sz w:val="22"/>
          <w:szCs w:val="22"/>
        </w:rPr>
        <w:t xml:space="preserve"> in der Arbeitswelt. </w:t>
      </w:r>
      <w:r w:rsidR="00DA727B">
        <w:rPr>
          <w:sz w:val="22"/>
          <w:szCs w:val="22"/>
        </w:rPr>
        <w:t xml:space="preserve">Baumgartner fragte provokativ mit den Worten des </w:t>
      </w:r>
      <w:r w:rsidR="0084092D">
        <w:rPr>
          <w:sz w:val="22"/>
          <w:szCs w:val="22"/>
        </w:rPr>
        <w:t xml:space="preserve">herausfordernden </w:t>
      </w:r>
      <w:r w:rsidR="00DA727B">
        <w:rPr>
          <w:sz w:val="22"/>
          <w:szCs w:val="22"/>
        </w:rPr>
        <w:t>Tagungsmottos: «Profit – wie gesund ist deine Arbeit?»</w:t>
      </w:r>
    </w:p>
    <w:p w14:paraId="76C6DE06" w14:textId="77777777" w:rsidR="00BF3A44" w:rsidRDefault="00BF3A44" w:rsidP="003306F7">
      <w:pPr>
        <w:rPr>
          <w:sz w:val="22"/>
          <w:szCs w:val="22"/>
        </w:rPr>
      </w:pPr>
    </w:p>
    <w:p w14:paraId="3625540A" w14:textId="7CF356EB" w:rsidR="00BF3A44" w:rsidRPr="00BF3A44" w:rsidRDefault="00BF3A44" w:rsidP="003306F7">
      <w:pPr>
        <w:rPr>
          <w:b/>
          <w:bCs/>
          <w:sz w:val="22"/>
          <w:szCs w:val="22"/>
        </w:rPr>
      </w:pPr>
      <w:r w:rsidRPr="00BF3A44">
        <w:rPr>
          <w:b/>
          <w:bCs/>
          <w:sz w:val="22"/>
          <w:szCs w:val="22"/>
        </w:rPr>
        <w:t>Das Netzwerk stärkt</w:t>
      </w:r>
    </w:p>
    <w:p w14:paraId="1B926A18" w14:textId="15A15D13" w:rsidR="00F9320C" w:rsidRDefault="00FD3412" w:rsidP="003306F7">
      <w:pPr>
        <w:rPr>
          <w:sz w:val="22"/>
          <w:szCs w:val="22"/>
        </w:rPr>
      </w:pPr>
      <w:r>
        <w:rPr>
          <w:sz w:val="22"/>
          <w:szCs w:val="22"/>
        </w:rPr>
        <w:t>Co-Präsident Joel Blunier führte aus, dass die Forumspartner eine wichtige Rolle im Netzwerk des Forums spielen. Diese Partner seien auf christli</w:t>
      </w:r>
      <w:r w:rsidR="008F3DAF">
        <w:rPr>
          <w:sz w:val="22"/>
          <w:szCs w:val="22"/>
        </w:rPr>
        <w:t>c</w:t>
      </w:r>
      <w:r>
        <w:rPr>
          <w:sz w:val="22"/>
          <w:szCs w:val="22"/>
        </w:rPr>
        <w:t xml:space="preserve">her Basis überkonfessionell </w:t>
      </w:r>
      <w:r w:rsidR="00C47D6C">
        <w:rPr>
          <w:sz w:val="22"/>
          <w:szCs w:val="22"/>
        </w:rPr>
        <w:t xml:space="preserve">und als Non-Profit-Organisationen </w:t>
      </w:r>
      <w:r>
        <w:rPr>
          <w:sz w:val="22"/>
          <w:szCs w:val="22"/>
        </w:rPr>
        <w:t xml:space="preserve">in den verschiedensten Bereichen tätig. Er zeigte sich </w:t>
      </w:r>
      <w:r w:rsidR="00775AB0">
        <w:rPr>
          <w:sz w:val="22"/>
          <w:szCs w:val="22"/>
        </w:rPr>
        <w:t>ü</w:t>
      </w:r>
      <w:r>
        <w:rPr>
          <w:sz w:val="22"/>
          <w:szCs w:val="22"/>
        </w:rPr>
        <w:t>berzeugt: «Das gemeinsame Netzwerk macht uns stark</w:t>
      </w:r>
      <w:r w:rsidR="00E65F37">
        <w:rPr>
          <w:sz w:val="22"/>
          <w:szCs w:val="22"/>
        </w:rPr>
        <w:t>, und w</w:t>
      </w:r>
      <w:r w:rsidR="00FD7E3F">
        <w:rPr>
          <w:sz w:val="22"/>
          <w:szCs w:val="22"/>
        </w:rPr>
        <w:t>eitere Organisationen sind herzlich willkommen.</w:t>
      </w:r>
      <w:r>
        <w:rPr>
          <w:sz w:val="22"/>
          <w:szCs w:val="22"/>
        </w:rPr>
        <w:t>»</w:t>
      </w:r>
      <w:r w:rsidR="00F430DC">
        <w:rPr>
          <w:sz w:val="22"/>
          <w:szCs w:val="22"/>
        </w:rPr>
        <w:t xml:space="preserve"> </w:t>
      </w:r>
      <w:r w:rsidR="00E65F37">
        <w:rPr>
          <w:sz w:val="22"/>
          <w:szCs w:val="22"/>
        </w:rPr>
        <w:t>Er</w:t>
      </w:r>
      <w:r w:rsidR="00F430DC">
        <w:rPr>
          <w:sz w:val="22"/>
          <w:szCs w:val="22"/>
        </w:rPr>
        <w:t xml:space="preserve"> wies auch darauf hin, das</w:t>
      </w:r>
      <w:r w:rsidR="00C95C11">
        <w:rPr>
          <w:sz w:val="22"/>
          <w:szCs w:val="22"/>
        </w:rPr>
        <w:t>s</w:t>
      </w:r>
      <w:r w:rsidR="00F430DC">
        <w:rPr>
          <w:sz w:val="22"/>
          <w:szCs w:val="22"/>
        </w:rPr>
        <w:t xml:space="preserve"> </w:t>
      </w:r>
      <w:r w:rsidR="00E65F37">
        <w:rPr>
          <w:sz w:val="22"/>
          <w:szCs w:val="22"/>
        </w:rPr>
        <w:t>P</w:t>
      </w:r>
      <w:r w:rsidR="00F430DC">
        <w:rPr>
          <w:sz w:val="22"/>
          <w:szCs w:val="22"/>
        </w:rPr>
        <w:t xml:space="preserve">artner am Forum vom 13. September auf Wunsch die Möglichkeit erhalten, eine Lunch-Session </w:t>
      </w:r>
      <w:r w:rsidR="00687DAB">
        <w:rPr>
          <w:sz w:val="22"/>
          <w:szCs w:val="22"/>
        </w:rPr>
        <w:t>abzuhalten</w:t>
      </w:r>
      <w:r w:rsidR="00F430DC">
        <w:rPr>
          <w:sz w:val="22"/>
          <w:szCs w:val="22"/>
        </w:rPr>
        <w:t xml:space="preserve">, in der </w:t>
      </w:r>
      <w:r w:rsidR="005A2055">
        <w:rPr>
          <w:sz w:val="22"/>
          <w:szCs w:val="22"/>
        </w:rPr>
        <w:t>in kleinen Gruppen</w:t>
      </w:r>
      <w:r w:rsidR="00F430DC">
        <w:rPr>
          <w:sz w:val="22"/>
          <w:szCs w:val="22"/>
        </w:rPr>
        <w:t xml:space="preserve"> zusät</w:t>
      </w:r>
      <w:r w:rsidR="005A2055">
        <w:rPr>
          <w:sz w:val="22"/>
          <w:szCs w:val="22"/>
        </w:rPr>
        <w:t>z</w:t>
      </w:r>
      <w:r w:rsidR="00F430DC">
        <w:rPr>
          <w:sz w:val="22"/>
          <w:szCs w:val="22"/>
        </w:rPr>
        <w:t xml:space="preserve">liche Inhalte vermittelt </w:t>
      </w:r>
      <w:r w:rsidR="005A2055">
        <w:rPr>
          <w:sz w:val="22"/>
          <w:szCs w:val="22"/>
        </w:rPr>
        <w:t xml:space="preserve">und wertvolle Kontakte geknüpft </w:t>
      </w:r>
      <w:r w:rsidR="00F430DC">
        <w:rPr>
          <w:sz w:val="22"/>
          <w:szCs w:val="22"/>
        </w:rPr>
        <w:t>werden können.</w:t>
      </w:r>
      <w:r w:rsidR="00C95C11">
        <w:rPr>
          <w:sz w:val="22"/>
          <w:szCs w:val="22"/>
        </w:rPr>
        <w:t xml:space="preserve"> </w:t>
      </w:r>
      <w:r w:rsidR="00F9320C">
        <w:rPr>
          <w:sz w:val="22"/>
          <w:szCs w:val="22"/>
        </w:rPr>
        <w:t xml:space="preserve">Am Partnertreffen informierte Blunier </w:t>
      </w:r>
      <w:r w:rsidR="00E65F37">
        <w:rPr>
          <w:sz w:val="22"/>
          <w:szCs w:val="22"/>
        </w:rPr>
        <w:t xml:space="preserve">zudem </w:t>
      </w:r>
      <w:r w:rsidR="00F9320C">
        <w:rPr>
          <w:sz w:val="22"/>
          <w:szCs w:val="22"/>
        </w:rPr>
        <w:t xml:space="preserve">über den neu geschaffenen </w:t>
      </w:r>
      <w:r w:rsidR="00AB21F9">
        <w:rPr>
          <w:sz w:val="22"/>
          <w:szCs w:val="22"/>
        </w:rPr>
        <w:t>«</w:t>
      </w:r>
      <w:proofErr w:type="spellStart"/>
      <w:r w:rsidR="00F9320C">
        <w:rPr>
          <w:sz w:val="22"/>
          <w:szCs w:val="22"/>
        </w:rPr>
        <w:t>ForumClub</w:t>
      </w:r>
      <w:proofErr w:type="spellEnd"/>
      <w:r w:rsidR="00AB21F9">
        <w:rPr>
          <w:sz w:val="22"/>
          <w:szCs w:val="22"/>
        </w:rPr>
        <w:t>»</w:t>
      </w:r>
      <w:r w:rsidR="00F9320C">
        <w:rPr>
          <w:sz w:val="22"/>
          <w:szCs w:val="22"/>
        </w:rPr>
        <w:t>, dem Sponsoren aus der Wirtschaft</w:t>
      </w:r>
      <w:r w:rsidR="00AB21F9">
        <w:rPr>
          <w:sz w:val="22"/>
          <w:szCs w:val="22"/>
        </w:rPr>
        <w:t xml:space="preserve"> – Firmen oder Einzelpersonen –</w:t>
      </w:r>
      <w:r w:rsidR="00F9320C">
        <w:rPr>
          <w:sz w:val="22"/>
          <w:szCs w:val="22"/>
        </w:rPr>
        <w:t xml:space="preserve"> beitreten können</w:t>
      </w:r>
      <w:r w:rsidR="00687DAB">
        <w:rPr>
          <w:sz w:val="22"/>
          <w:szCs w:val="22"/>
        </w:rPr>
        <w:t xml:space="preserve">: «Sie profitieren </w:t>
      </w:r>
      <w:r w:rsidR="00F9320C">
        <w:rPr>
          <w:sz w:val="22"/>
          <w:szCs w:val="22"/>
        </w:rPr>
        <w:t>von wertvollen Vernetzungsanlässen unter dem Jahr</w:t>
      </w:r>
      <w:r w:rsidR="00687DAB">
        <w:rPr>
          <w:sz w:val="22"/>
          <w:szCs w:val="22"/>
        </w:rPr>
        <w:t xml:space="preserve">.» </w:t>
      </w:r>
      <w:r w:rsidR="00AB21F9">
        <w:rPr>
          <w:sz w:val="22"/>
          <w:szCs w:val="22"/>
        </w:rPr>
        <w:t xml:space="preserve">Diese </w:t>
      </w:r>
      <w:r w:rsidR="00E65F37">
        <w:rPr>
          <w:sz w:val="22"/>
          <w:szCs w:val="22"/>
        </w:rPr>
        <w:t xml:space="preserve">Form des </w:t>
      </w:r>
      <w:r w:rsidR="00AB21F9">
        <w:rPr>
          <w:sz w:val="22"/>
          <w:szCs w:val="22"/>
        </w:rPr>
        <w:t>Sponsoring</w:t>
      </w:r>
      <w:r w:rsidR="00687DAB">
        <w:rPr>
          <w:sz w:val="22"/>
          <w:szCs w:val="22"/>
        </w:rPr>
        <w:t>s</w:t>
      </w:r>
      <w:r w:rsidR="00AB21F9">
        <w:rPr>
          <w:sz w:val="22"/>
          <w:szCs w:val="22"/>
        </w:rPr>
        <w:t xml:space="preserve"> sei </w:t>
      </w:r>
      <w:r w:rsidR="00E65F37">
        <w:rPr>
          <w:sz w:val="22"/>
          <w:szCs w:val="22"/>
        </w:rPr>
        <w:t xml:space="preserve">einerseits </w:t>
      </w:r>
      <w:r w:rsidR="00AB21F9">
        <w:rPr>
          <w:sz w:val="22"/>
          <w:szCs w:val="22"/>
        </w:rPr>
        <w:t>für</w:t>
      </w:r>
      <w:r w:rsidR="00E65F37">
        <w:rPr>
          <w:sz w:val="22"/>
          <w:szCs w:val="22"/>
        </w:rPr>
        <w:t xml:space="preserve"> Verantwortungsträger sämtlicher Branchen wertvoll</w:t>
      </w:r>
      <w:r w:rsidR="00687DAB">
        <w:rPr>
          <w:sz w:val="22"/>
          <w:szCs w:val="22"/>
        </w:rPr>
        <w:t xml:space="preserve">, die ihr </w:t>
      </w:r>
      <w:r w:rsidR="00687DAB">
        <w:rPr>
          <w:sz w:val="22"/>
          <w:szCs w:val="22"/>
        </w:rPr>
        <w:lastRenderedPageBreak/>
        <w:t>Netzwerk erweitern wollen,</w:t>
      </w:r>
      <w:r w:rsidR="00E65F37">
        <w:rPr>
          <w:sz w:val="22"/>
          <w:szCs w:val="22"/>
        </w:rPr>
        <w:t xml:space="preserve"> und andererseits für</w:t>
      </w:r>
      <w:r w:rsidR="00AB21F9">
        <w:rPr>
          <w:sz w:val="22"/>
          <w:szCs w:val="22"/>
        </w:rPr>
        <w:t xml:space="preserve"> das Forum wichtig, um den Teilnehmenden attraktive Tagungspreise anbieten zu können.</w:t>
      </w:r>
      <w:r w:rsidR="00F9320C">
        <w:rPr>
          <w:sz w:val="22"/>
          <w:szCs w:val="22"/>
        </w:rPr>
        <w:t xml:space="preserve"> </w:t>
      </w:r>
    </w:p>
    <w:p w14:paraId="68CDEE2B" w14:textId="77777777" w:rsidR="00D438E5" w:rsidRDefault="00D438E5" w:rsidP="003306F7">
      <w:pPr>
        <w:rPr>
          <w:sz w:val="22"/>
          <w:szCs w:val="22"/>
        </w:rPr>
      </w:pPr>
    </w:p>
    <w:p w14:paraId="3880AACF" w14:textId="0B911BDC" w:rsidR="00C764D4" w:rsidRPr="00C764D4" w:rsidRDefault="00C764D4" w:rsidP="003306F7">
      <w:pPr>
        <w:rPr>
          <w:b/>
          <w:bCs/>
          <w:sz w:val="22"/>
          <w:szCs w:val="22"/>
        </w:rPr>
      </w:pPr>
      <w:r w:rsidRPr="00C764D4">
        <w:rPr>
          <w:b/>
          <w:bCs/>
          <w:sz w:val="22"/>
          <w:szCs w:val="22"/>
        </w:rPr>
        <w:t>Junge treffen sich am Vorabend</w:t>
      </w:r>
    </w:p>
    <w:p w14:paraId="2529E953" w14:textId="3ABA38D4" w:rsidR="00181631" w:rsidRDefault="00C95C11" w:rsidP="003306F7">
      <w:pPr>
        <w:rPr>
          <w:sz w:val="22"/>
          <w:szCs w:val="22"/>
        </w:rPr>
      </w:pPr>
      <w:r>
        <w:rPr>
          <w:sz w:val="22"/>
          <w:szCs w:val="22"/>
        </w:rPr>
        <w:t xml:space="preserve">David Fankhauser </w:t>
      </w:r>
      <w:r w:rsidR="00E65F37">
        <w:rPr>
          <w:sz w:val="22"/>
          <w:szCs w:val="22"/>
        </w:rPr>
        <w:t xml:space="preserve">schliesslich </w:t>
      </w:r>
      <w:r>
        <w:rPr>
          <w:sz w:val="22"/>
          <w:szCs w:val="22"/>
        </w:rPr>
        <w:t xml:space="preserve">zeigte als Vertreter </w:t>
      </w:r>
      <w:r w:rsidR="00E65F37">
        <w:rPr>
          <w:sz w:val="22"/>
          <w:szCs w:val="22"/>
        </w:rPr>
        <w:t xml:space="preserve">der </w:t>
      </w:r>
      <w:r>
        <w:rPr>
          <w:sz w:val="22"/>
          <w:szCs w:val="22"/>
        </w:rPr>
        <w:t>junge</w:t>
      </w:r>
      <w:r w:rsidR="00E65F37">
        <w:rPr>
          <w:sz w:val="22"/>
          <w:szCs w:val="22"/>
        </w:rPr>
        <w:t>n</w:t>
      </w:r>
      <w:r>
        <w:rPr>
          <w:sz w:val="22"/>
          <w:szCs w:val="22"/>
        </w:rPr>
        <w:t xml:space="preserve"> Verantwortungsträger </w:t>
      </w:r>
      <w:r w:rsidR="00E65F37">
        <w:rPr>
          <w:sz w:val="22"/>
          <w:szCs w:val="22"/>
        </w:rPr>
        <w:t xml:space="preserve">im Forums-Vorstand </w:t>
      </w:r>
      <w:r>
        <w:rPr>
          <w:sz w:val="22"/>
          <w:szCs w:val="22"/>
        </w:rPr>
        <w:t>auf, wie wichtig</w:t>
      </w:r>
      <w:r w:rsidR="00687DAB">
        <w:rPr>
          <w:sz w:val="22"/>
          <w:szCs w:val="22"/>
        </w:rPr>
        <w:t xml:space="preserve"> gemeinsame Erlebnisse und </w:t>
      </w:r>
      <w:r>
        <w:rPr>
          <w:sz w:val="22"/>
          <w:szCs w:val="22"/>
        </w:rPr>
        <w:t xml:space="preserve">die Vernetzung zwischen Jung und Alt </w:t>
      </w:r>
      <w:r w:rsidR="00687DAB">
        <w:rPr>
          <w:sz w:val="22"/>
          <w:szCs w:val="22"/>
        </w:rPr>
        <w:t>sind</w:t>
      </w:r>
      <w:r>
        <w:rPr>
          <w:sz w:val="22"/>
          <w:szCs w:val="22"/>
        </w:rPr>
        <w:t>. Fankhauser vermittelte erste Informationen über das Young Professionals Forum, das berei</w:t>
      </w:r>
      <w:r w:rsidR="002C0FBF">
        <w:rPr>
          <w:sz w:val="22"/>
          <w:szCs w:val="22"/>
        </w:rPr>
        <w:t>ts</w:t>
      </w:r>
      <w:r>
        <w:rPr>
          <w:sz w:val="22"/>
          <w:szCs w:val="22"/>
        </w:rPr>
        <w:t xml:space="preserve"> am Vorabend vom 12. September ebenfalls in Winterthur stattfindet.</w:t>
      </w:r>
      <w:r w:rsidR="00EB7E89">
        <w:rPr>
          <w:sz w:val="22"/>
          <w:szCs w:val="22"/>
        </w:rPr>
        <w:t xml:space="preserve"> </w:t>
      </w:r>
      <w:r w:rsidR="00181631">
        <w:rPr>
          <w:sz w:val="22"/>
          <w:szCs w:val="22"/>
        </w:rPr>
        <w:t xml:space="preserve">Roland Frauchiger als hauptverantwortlicher Eventmanager des Forums berichtete am Partnertreffen, dass bereits </w:t>
      </w:r>
      <w:r w:rsidR="00687DAB">
        <w:rPr>
          <w:sz w:val="22"/>
          <w:szCs w:val="22"/>
        </w:rPr>
        <w:t xml:space="preserve">erfreulich </w:t>
      </w:r>
      <w:r w:rsidR="00181631">
        <w:rPr>
          <w:sz w:val="22"/>
          <w:szCs w:val="22"/>
        </w:rPr>
        <w:t xml:space="preserve">viele Anmeldungen </w:t>
      </w:r>
      <w:r w:rsidR="00EB7E89">
        <w:rPr>
          <w:sz w:val="22"/>
          <w:szCs w:val="22"/>
        </w:rPr>
        <w:t xml:space="preserve">für beide Tage </w:t>
      </w:r>
      <w:r w:rsidR="00181631">
        <w:rPr>
          <w:sz w:val="22"/>
          <w:szCs w:val="22"/>
        </w:rPr>
        <w:t>eingegangen seien und dass er wiederum mit einigen hundert Teilnehmenden rechnet.</w:t>
      </w:r>
    </w:p>
    <w:p w14:paraId="25173C3B" w14:textId="77777777" w:rsidR="00B06022" w:rsidRDefault="00B06022" w:rsidP="003306F7">
      <w:pPr>
        <w:rPr>
          <w:sz w:val="22"/>
          <w:szCs w:val="22"/>
        </w:rPr>
      </w:pPr>
    </w:p>
    <w:p w14:paraId="60274B38" w14:textId="77777777" w:rsidR="000B7CAE" w:rsidRDefault="000B7CAE">
      <w:pPr>
        <w:rPr>
          <w:b/>
          <w:bCs/>
          <w:sz w:val="22"/>
          <w:szCs w:val="22"/>
        </w:rPr>
      </w:pPr>
    </w:p>
    <w:p w14:paraId="29E28FEF" w14:textId="5672A645" w:rsidR="007A5059" w:rsidRDefault="005D4B4C">
      <w:pPr>
        <w:rPr>
          <w:sz w:val="22"/>
          <w:szCs w:val="22"/>
        </w:rPr>
      </w:pPr>
      <w:r w:rsidRPr="00B9319D">
        <w:rPr>
          <w:sz w:val="22"/>
          <w:szCs w:val="22"/>
        </w:rPr>
        <w:t>&lt;</w:t>
      </w:r>
      <w:r w:rsidR="005A6C57" w:rsidRPr="00B9319D">
        <w:rPr>
          <w:sz w:val="22"/>
          <w:szCs w:val="22"/>
        </w:rPr>
        <w:t>Bildlegenden</w:t>
      </w:r>
      <w:r w:rsidRPr="00B9319D">
        <w:rPr>
          <w:sz w:val="22"/>
          <w:szCs w:val="22"/>
        </w:rPr>
        <w:t>&gt;</w:t>
      </w:r>
    </w:p>
    <w:p w14:paraId="65531BEC" w14:textId="13022283" w:rsidR="00E86530" w:rsidRDefault="00E86530" w:rsidP="00687DAB">
      <w:pPr>
        <w:spacing w:line="288" w:lineRule="auto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14:paraId="29F146F7" w14:textId="5E05C5A6" w:rsidR="00B9319D" w:rsidRPr="00325E1B" w:rsidRDefault="00B9319D" w:rsidP="00687DAB">
      <w:pPr>
        <w:spacing w:line="288" w:lineRule="auto"/>
        <w:rPr>
          <w:b/>
          <w:i/>
          <w:sz w:val="22"/>
        </w:rPr>
      </w:pPr>
      <w:r>
        <w:rPr>
          <w:b/>
          <w:i/>
          <w:noProof/>
          <w:sz w:val="22"/>
        </w:rPr>
        <w:drawing>
          <wp:inline distT="0" distB="0" distL="0" distR="0" wp14:anchorId="7FBD8922" wp14:editId="264E9258">
            <wp:extent cx="1482183" cy="1104900"/>
            <wp:effectExtent l="0" t="0" r="3810" b="0"/>
            <wp:docPr id="7879411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86" cy="11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16AF" w14:textId="0D26101D" w:rsidR="00E86530" w:rsidRPr="00362659" w:rsidRDefault="00E86530" w:rsidP="00545C8B">
      <w:pPr>
        <w:spacing w:line="288" w:lineRule="auto"/>
        <w:rPr>
          <w:b/>
          <w:i/>
          <w:sz w:val="22"/>
        </w:rPr>
      </w:pPr>
      <w:r w:rsidRPr="00362659">
        <w:rPr>
          <w:b/>
          <w:i/>
          <w:sz w:val="22"/>
        </w:rPr>
        <w:t xml:space="preserve">Co-Präsident Markus Baumgartner: </w:t>
      </w:r>
      <w:r w:rsidR="00362659">
        <w:rPr>
          <w:b/>
          <w:i/>
          <w:sz w:val="22"/>
        </w:rPr>
        <w:t xml:space="preserve">«Das Forum 2024 bietet Führungskräften die </w:t>
      </w:r>
      <w:r w:rsidR="00935AD9">
        <w:rPr>
          <w:b/>
          <w:i/>
          <w:sz w:val="22"/>
        </w:rPr>
        <w:t>Gelegenhei</w:t>
      </w:r>
      <w:r w:rsidR="00362659">
        <w:rPr>
          <w:b/>
          <w:i/>
          <w:sz w:val="22"/>
        </w:rPr>
        <w:t>t, sich für Gesundheitsthemen zu sensibilisieren.»</w:t>
      </w:r>
    </w:p>
    <w:p w14:paraId="346A0B45" w14:textId="77777777" w:rsidR="00E86530" w:rsidRDefault="00E86530" w:rsidP="00D438E5">
      <w:pPr>
        <w:spacing w:line="288" w:lineRule="auto"/>
        <w:rPr>
          <w:bCs/>
          <w:i/>
          <w:sz w:val="22"/>
        </w:rPr>
      </w:pPr>
    </w:p>
    <w:p w14:paraId="633F2BC8" w14:textId="7D878CC5" w:rsidR="00E86530" w:rsidRPr="00D438E5" w:rsidRDefault="00D438E5" w:rsidP="00D438E5">
      <w:pPr>
        <w:spacing w:line="288" w:lineRule="auto"/>
        <w:rPr>
          <w:bCs/>
          <w:i/>
          <w:sz w:val="22"/>
        </w:rPr>
      </w:pPr>
      <w:r>
        <w:rPr>
          <w:bCs/>
          <w:i/>
          <w:noProof/>
          <w:sz w:val="22"/>
        </w:rPr>
        <w:drawing>
          <wp:inline distT="0" distB="0" distL="0" distR="0" wp14:anchorId="6017DCFB" wp14:editId="665A03EA">
            <wp:extent cx="1467699" cy="1091785"/>
            <wp:effectExtent l="0" t="0" r="0" b="0"/>
            <wp:docPr id="92114426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36" cy="11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9012" w14:textId="4A1776FF" w:rsidR="00E86530" w:rsidRPr="00325E1B" w:rsidRDefault="00E86530" w:rsidP="00545C8B">
      <w:pPr>
        <w:spacing w:line="288" w:lineRule="auto"/>
        <w:rPr>
          <w:b/>
          <w:i/>
          <w:sz w:val="22"/>
        </w:rPr>
      </w:pPr>
      <w:r w:rsidRPr="00325E1B">
        <w:rPr>
          <w:b/>
          <w:i/>
          <w:sz w:val="22"/>
        </w:rPr>
        <w:t>Co-Pr</w:t>
      </w:r>
      <w:r>
        <w:rPr>
          <w:b/>
          <w:i/>
          <w:sz w:val="22"/>
        </w:rPr>
        <w:t>äsident Joel Blunier:</w:t>
      </w:r>
      <w:r w:rsidR="00362659">
        <w:rPr>
          <w:b/>
          <w:i/>
          <w:sz w:val="22"/>
        </w:rPr>
        <w:t xml:space="preserve"> </w:t>
      </w:r>
      <w:r w:rsidR="00362659" w:rsidRPr="00362659">
        <w:rPr>
          <w:b/>
          <w:i/>
          <w:sz w:val="22"/>
        </w:rPr>
        <w:t>«</w:t>
      </w:r>
      <w:r w:rsidR="00687DAB">
        <w:rPr>
          <w:b/>
          <w:i/>
          <w:sz w:val="22"/>
        </w:rPr>
        <w:t>Das Forum christlicher Führungskräfte ist für Partner und Sponsoren eine interessante Vernetzungsmöglichkeit</w:t>
      </w:r>
      <w:r w:rsidR="00362659" w:rsidRPr="00362659">
        <w:rPr>
          <w:b/>
          <w:i/>
          <w:sz w:val="22"/>
        </w:rPr>
        <w:t>.»</w:t>
      </w:r>
    </w:p>
    <w:p w14:paraId="216F692A" w14:textId="77777777" w:rsidR="00E75882" w:rsidRDefault="00E75882">
      <w:pPr>
        <w:rPr>
          <w:sz w:val="22"/>
          <w:szCs w:val="22"/>
        </w:rPr>
      </w:pPr>
    </w:p>
    <w:p w14:paraId="1EA44839" w14:textId="77777777" w:rsidR="00E75882" w:rsidRDefault="00E75882">
      <w:pPr>
        <w:rPr>
          <w:sz w:val="22"/>
          <w:szCs w:val="22"/>
        </w:rPr>
      </w:pPr>
    </w:p>
    <w:p w14:paraId="2DDB346E" w14:textId="77777777" w:rsidR="00E75882" w:rsidRDefault="00E75882">
      <w:pPr>
        <w:rPr>
          <w:sz w:val="22"/>
          <w:szCs w:val="22"/>
        </w:rPr>
      </w:pPr>
    </w:p>
    <w:p w14:paraId="4ED19EAA" w14:textId="77777777" w:rsidR="00B9319D" w:rsidRDefault="00B9319D">
      <w:pPr>
        <w:rPr>
          <w:sz w:val="22"/>
          <w:szCs w:val="22"/>
        </w:rPr>
      </w:pPr>
    </w:p>
    <w:p w14:paraId="713387AD" w14:textId="77777777" w:rsidR="00E75882" w:rsidRDefault="00E75882">
      <w:pPr>
        <w:rPr>
          <w:sz w:val="22"/>
          <w:szCs w:val="22"/>
        </w:rPr>
      </w:pPr>
    </w:p>
    <w:p w14:paraId="64F3D74B" w14:textId="77777777" w:rsidR="00E75882" w:rsidRPr="005D4B4C" w:rsidRDefault="00E75882">
      <w:pPr>
        <w:rPr>
          <w:sz w:val="22"/>
          <w:szCs w:val="22"/>
        </w:rPr>
      </w:pPr>
    </w:p>
    <w:p w14:paraId="2E20B1D6" w14:textId="14C083A1" w:rsidR="002143DD" w:rsidRPr="00D30874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>
        <w:rPr>
          <w:b/>
          <w:sz w:val="22"/>
        </w:rPr>
        <w:lastRenderedPageBreak/>
        <w:br/>
      </w:r>
      <w:r w:rsidR="00C760C4" w:rsidRPr="00CE376E">
        <w:rPr>
          <w:b/>
          <w:sz w:val="22"/>
        </w:rPr>
        <w:t>7</w:t>
      </w:r>
      <w:r w:rsidRPr="00CE376E">
        <w:rPr>
          <w:b/>
          <w:sz w:val="22"/>
        </w:rPr>
        <w:t>. Forum christlicher Führungskräfte</w:t>
      </w:r>
    </w:p>
    <w:p w14:paraId="37532C85" w14:textId="77777777" w:rsidR="002143DD" w:rsidRPr="00756CC2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</w:p>
    <w:p w14:paraId="0CDFB2A0" w14:textId="16F7022D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>Das Forum 202</w:t>
      </w:r>
      <w:r w:rsidR="00955372">
        <w:rPr>
          <w:sz w:val="22"/>
        </w:rPr>
        <w:t>4</w:t>
      </w:r>
      <w:r w:rsidRPr="00756CC2">
        <w:rPr>
          <w:sz w:val="22"/>
        </w:rPr>
        <w:t xml:space="preserve"> wird vom nationalen, überkonfessionellen, branchen- und parteiübergreifenden Verein Forum christlicher Führungskräfte organisiert. Co-Präsidenten des Vereins sind </w:t>
      </w:r>
      <w:r>
        <w:rPr>
          <w:sz w:val="22"/>
        </w:rPr>
        <w:t>Markus Baumgartner und Joel Blunier</w:t>
      </w:r>
      <w:r w:rsidRPr="00756CC2">
        <w:rPr>
          <w:sz w:val="22"/>
        </w:rPr>
        <w:t>. Ziel ist, Verantwortungsträgern und Führungskräften aus unterschiedlichsten Bereichen Inspiration, Hoffnung und praxisnahe Lösungsansätze zu vermitteln.</w:t>
      </w:r>
      <w:r w:rsidR="00CC132D">
        <w:rPr>
          <w:sz w:val="22"/>
        </w:rPr>
        <w:t xml:space="preserve"> </w:t>
      </w:r>
    </w:p>
    <w:p w14:paraId="7CD46276" w14:textId="77777777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7AD24DDD" w14:textId="18129A0A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2B1711">
        <w:rPr>
          <w:b/>
          <w:sz w:val="22"/>
        </w:rPr>
        <w:t>Forum 202</w:t>
      </w:r>
      <w:r w:rsidR="002B1711">
        <w:rPr>
          <w:b/>
          <w:sz w:val="22"/>
        </w:rPr>
        <w:t>4</w:t>
      </w:r>
    </w:p>
    <w:p w14:paraId="71020102" w14:textId="0D277B2F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Freitag, </w:t>
      </w:r>
      <w:r w:rsidR="00EC6954">
        <w:rPr>
          <w:sz w:val="22"/>
        </w:rPr>
        <w:t>13</w:t>
      </w:r>
      <w:r>
        <w:rPr>
          <w:sz w:val="22"/>
        </w:rPr>
        <w:t xml:space="preserve">. September, 9 bis </w:t>
      </w:r>
      <w:r w:rsidR="00860526">
        <w:rPr>
          <w:sz w:val="22"/>
        </w:rPr>
        <w:t>19</w:t>
      </w:r>
      <w:r>
        <w:rPr>
          <w:sz w:val="22"/>
        </w:rPr>
        <w:t xml:space="preserve"> Uhr</w:t>
      </w:r>
    </w:p>
    <w:p w14:paraId="74ED8EF4" w14:textId="77777777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58920FC4" w14:textId="77777777" w:rsidR="002143DD" w:rsidRPr="009F78B9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>
        <w:rPr>
          <w:b/>
          <w:sz w:val="22"/>
        </w:rPr>
        <w:t>Durchführungsort</w:t>
      </w:r>
    </w:p>
    <w:p w14:paraId="7673A60B" w14:textId="77777777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 w:rsidRPr="00971401">
        <w:rPr>
          <w:sz w:val="22"/>
        </w:rPr>
        <w:t>Kongresszentrum Parkarena, Barbara-Reinhart-Strasse 24, Winterthur</w:t>
      </w:r>
    </w:p>
    <w:p w14:paraId="4DB5FE03" w14:textId="77777777" w:rsidR="002143DD" w:rsidRP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59DEA968" w14:textId="77777777" w:rsidR="002143DD" w:rsidRPr="009D5A10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9D5A10">
        <w:rPr>
          <w:b/>
          <w:sz w:val="22"/>
        </w:rPr>
        <w:t>Frühbucherpreise (inkl. Verpflegung)</w:t>
      </w:r>
    </w:p>
    <w:p w14:paraId="263B6B89" w14:textId="4252B821" w:rsidR="0012394B" w:rsidRDefault="0012394B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310 Franken bis </w:t>
      </w:r>
      <w:r w:rsidR="00D97BD7">
        <w:rPr>
          <w:sz w:val="22"/>
        </w:rPr>
        <w:t>31. März 2024</w:t>
      </w:r>
    </w:p>
    <w:p w14:paraId="4E15DF56" w14:textId="7E739182" w:rsidR="002143DD" w:rsidRPr="00817C7C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 w:rsidRPr="00817C7C">
        <w:rPr>
          <w:sz w:val="22"/>
        </w:rPr>
        <w:t>3</w:t>
      </w:r>
      <w:r w:rsidR="0012394B">
        <w:rPr>
          <w:sz w:val="22"/>
        </w:rPr>
        <w:t>50</w:t>
      </w:r>
      <w:r w:rsidRPr="00817C7C">
        <w:rPr>
          <w:sz w:val="22"/>
        </w:rPr>
        <w:t xml:space="preserve"> Franken bis </w:t>
      </w:r>
      <w:r>
        <w:rPr>
          <w:sz w:val="22"/>
        </w:rPr>
        <w:t>30. Juni 202</w:t>
      </w:r>
      <w:r w:rsidR="00D97BD7">
        <w:rPr>
          <w:sz w:val="22"/>
        </w:rPr>
        <w:t>4</w:t>
      </w:r>
    </w:p>
    <w:p w14:paraId="3825B6F1" w14:textId="21AAA170" w:rsidR="002143DD" w:rsidRPr="001D6F59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trike/>
          <w:sz w:val="22"/>
        </w:rPr>
      </w:pPr>
      <w:r w:rsidRPr="00817C7C">
        <w:rPr>
          <w:sz w:val="22"/>
        </w:rPr>
        <w:t>3</w:t>
      </w:r>
      <w:r>
        <w:rPr>
          <w:sz w:val="22"/>
        </w:rPr>
        <w:t>9</w:t>
      </w:r>
      <w:r w:rsidRPr="00817C7C">
        <w:rPr>
          <w:sz w:val="22"/>
        </w:rPr>
        <w:t xml:space="preserve">0 Franken ab 1. </w:t>
      </w:r>
      <w:r>
        <w:rPr>
          <w:sz w:val="22"/>
        </w:rPr>
        <w:t xml:space="preserve">Juli </w:t>
      </w:r>
      <w:r w:rsidR="001D6F59">
        <w:rPr>
          <w:sz w:val="22"/>
        </w:rPr>
        <w:t>2024</w:t>
      </w:r>
    </w:p>
    <w:p w14:paraId="756467B3" w14:textId="77777777" w:rsidR="002143DD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</w:p>
    <w:p w14:paraId="27EB2B46" w14:textId="4D51FABA" w:rsidR="002143DD" w:rsidRPr="008823DF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bCs/>
          <w:sz w:val="22"/>
        </w:rPr>
      </w:pPr>
      <w:r w:rsidRPr="002E4C66">
        <w:rPr>
          <w:b/>
          <w:bCs/>
          <w:sz w:val="22"/>
        </w:rPr>
        <w:t>Vorabendprogramm</w:t>
      </w:r>
      <w:r>
        <w:rPr>
          <w:b/>
          <w:bCs/>
          <w:sz w:val="22"/>
        </w:rPr>
        <w:t xml:space="preserve"> </w:t>
      </w:r>
      <w:r w:rsidR="00EC6954">
        <w:rPr>
          <w:b/>
          <w:bCs/>
          <w:sz w:val="22"/>
        </w:rPr>
        <w:t>12</w:t>
      </w:r>
      <w:r>
        <w:rPr>
          <w:b/>
          <w:bCs/>
          <w:sz w:val="22"/>
        </w:rPr>
        <w:t xml:space="preserve">. </w:t>
      </w:r>
      <w:r w:rsidRPr="008823DF">
        <w:rPr>
          <w:b/>
          <w:bCs/>
          <w:sz w:val="22"/>
        </w:rPr>
        <w:t xml:space="preserve">September: Young Professionals </w:t>
      </w:r>
      <w:r w:rsidR="000D0CD6" w:rsidRPr="008823DF">
        <w:rPr>
          <w:b/>
          <w:bCs/>
          <w:sz w:val="22"/>
        </w:rPr>
        <w:t>Forum</w:t>
      </w:r>
    </w:p>
    <w:p w14:paraId="03E7EFFB" w14:textId="48BFCE49" w:rsidR="002143DD" w:rsidRPr="002E4C66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>
        <w:rPr>
          <w:sz w:val="22"/>
        </w:rPr>
        <w:t xml:space="preserve">Vernetzungsanlass für Nachwuchsführungskräfte unter 40 mit interessanten Forums-Kombi- und Rabattpackages: Donnerstag, </w:t>
      </w:r>
      <w:r w:rsidR="00EC6954">
        <w:rPr>
          <w:sz w:val="22"/>
        </w:rPr>
        <w:t>12</w:t>
      </w:r>
      <w:r>
        <w:rPr>
          <w:sz w:val="22"/>
        </w:rPr>
        <w:t>. September 202</w:t>
      </w:r>
      <w:r w:rsidR="00EC6954">
        <w:rPr>
          <w:sz w:val="22"/>
        </w:rPr>
        <w:t>4</w:t>
      </w:r>
      <w:r>
        <w:rPr>
          <w:sz w:val="22"/>
        </w:rPr>
        <w:t xml:space="preserve">, </w:t>
      </w:r>
      <w:r w:rsidR="00EC6954">
        <w:rPr>
          <w:sz w:val="22"/>
        </w:rPr>
        <w:t>18 bis 22</w:t>
      </w:r>
      <w:r>
        <w:rPr>
          <w:sz w:val="22"/>
        </w:rPr>
        <w:t xml:space="preserve"> Uhr, Kongresszentrum gate27, </w:t>
      </w:r>
      <w:r w:rsidR="0005466D">
        <w:rPr>
          <w:sz w:val="22"/>
        </w:rPr>
        <w:t xml:space="preserve">Theaterstrasse 27B, </w:t>
      </w:r>
      <w:r>
        <w:rPr>
          <w:sz w:val="22"/>
        </w:rPr>
        <w:t>Winterthur.</w:t>
      </w:r>
    </w:p>
    <w:p w14:paraId="73EE1199" w14:textId="77777777" w:rsidR="002143DD" w:rsidRPr="002E4C66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bCs/>
          <w:sz w:val="22"/>
        </w:rPr>
      </w:pPr>
    </w:p>
    <w:p w14:paraId="0F261B3D" w14:textId="77777777" w:rsidR="002143DD" w:rsidRPr="00097394" w:rsidRDefault="002143DD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b/>
          <w:sz w:val="22"/>
        </w:rPr>
      </w:pPr>
      <w:r w:rsidRPr="00097394">
        <w:rPr>
          <w:b/>
          <w:sz w:val="22"/>
        </w:rPr>
        <w:t>Weitere Informationen</w:t>
      </w:r>
    </w:p>
    <w:p w14:paraId="43EFA1FE" w14:textId="3F4F2A12" w:rsidR="002143DD" w:rsidRPr="00EC6954" w:rsidRDefault="00EC6954" w:rsidP="002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/>
        <w:rPr>
          <w:sz w:val="22"/>
        </w:rPr>
      </w:pPr>
      <w:r w:rsidRPr="00EC6954">
        <w:rPr>
          <w:sz w:val="22"/>
        </w:rPr>
        <w:t xml:space="preserve">www.forum2024.ch </w:t>
      </w:r>
      <w:r w:rsidR="002143DD" w:rsidRPr="00EC6954">
        <w:rPr>
          <w:sz w:val="22"/>
        </w:rPr>
        <w:br/>
      </w:r>
    </w:p>
    <w:p w14:paraId="56B6EF80" w14:textId="77777777" w:rsidR="002143DD" w:rsidRDefault="002143DD">
      <w:pPr>
        <w:rPr>
          <w:b/>
          <w:bCs/>
          <w:sz w:val="22"/>
          <w:szCs w:val="22"/>
        </w:rPr>
      </w:pPr>
    </w:p>
    <w:p w14:paraId="58ECFA80" w14:textId="77777777" w:rsidR="00E86530" w:rsidRDefault="00E86530" w:rsidP="00E86530">
      <w:pPr>
        <w:spacing w:line="264" w:lineRule="auto"/>
        <w:ind w:left="284"/>
        <w:rPr>
          <w:sz w:val="22"/>
        </w:rPr>
      </w:pPr>
    </w:p>
    <w:p w14:paraId="2D80610F" w14:textId="77777777" w:rsidR="00B9319D" w:rsidRDefault="00B9319D" w:rsidP="00E86530">
      <w:pPr>
        <w:spacing w:line="264" w:lineRule="auto"/>
        <w:ind w:left="284"/>
        <w:rPr>
          <w:sz w:val="22"/>
        </w:rPr>
      </w:pPr>
    </w:p>
    <w:p w14:paraId="1652F0D2" w14:textId="77777777" w:rsidR="00E86530" w:rsidRPr="00756CC2" w:rsidRDefault="00E86530" w:rsidP="00E86530">
      <w:pPr>
        <w:spacing w:line="264" w:lineRule="auto"/>
        <w:ind w:left="284"/>
        <w:rPr>
          <w:sz w:val="22"/>
        </w:rPr>
      </w:pPr>
    </w:p>
    <w:p w14:paraId="06ED667C" w14:textId="77777777" w:rsidR="00E86530" w:rsidRDefault="00E86530" w:rsidP="00E86530">
      <w:pPr>
        <w:spacing w:line="264" w:lineRule="auto"/>
        <w:ind w:left="284"/>
        <w:jc w:val="center"/>
        <w:rPr>
          <w:sz w:val="22"/>
        </w:rPr>
      </w:pPr>
      <w:r w:rsidRPr="00756CC2">
        <w:rPr>
          <w:sz w:val="22"/>
        </w:rPr>
        <w:t>***</w:t>
      </w:r>
    </w:p>
    <w:p w14:paraId="5C814D61" w14:textId="77777777" w:rsidR="00E86530" w:rsidRDefault="00E86530" w:rsidP="00E86530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67827421" w14:textId="77777777" w:rsidR="00E86530" w:rsidRDefault="00E86530" w:rsidP="00E86530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12ADF36D" w14:textId="77777777" w:rsidR="00E86530" w:rsidRDefault="00E86530" w:rsidP="00E86530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3660637B" w14:textId="77777777" w:rsidR="00E86530" w:rsidRDefault="00E86530" w:rsidP="00E86530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2AD53915" w14:textId="77777777" w:rsidR="00E86530" w:rsidRPr="00756CC2" w:rsidRDefault="00E86530" w:rsidP="00E86530">
      <w:pPr>
        <w:tabs>
          <w:tab w:val="left" w:pos="284"/>
        </w:tabs>
        <w:spacing w:line="264" w:lineRule="auto"/>
        <w:ind w:left="284"/>
        <w:rPr>
          <w:sz w:val="22"/>
        </w:rPr>
      </w:pPr>
    </w:p>
    <w:p w14:paraId="50FB9479" w14:textId="77777777" w:rsidR="00E86530" w:rsidRPr="00756CC2" w:rsidRDefault="00E86530" w:rsidP="00E86530">
      <w:pPr>
        <w:spacing w:line="264" w:lineRule="auto"/>
        <w:ind w:left="284"/>
        <w:rPr>
          <w:i/>
          <w:sz w:val="22"/>
        </w:rPr>
      </w:pPr>
      <w:r w:rsidRPr="00756CC2">
        <w:rPr>
          <w:i/>
          <w:sz w:val="22"/>
        </w:rPr>
        <w:t>Weitere Informationen für Redaktionen</w:t>
      </w:r>
      <w:r>
        <w:rPr>
          <w:i/>
          <w:sz w:val="22"/>
        </w:rPr>
        <w:t xml:space="preserve"> und Vermittlung von Interviewpartnern</w:t>
      </w:r>
      <w:r w:rsidRPr="00756CC2">
        <w:rPr>
          <w:i/>
          <w:sz w:val="22"/>
        </w:rPr>
        <w:t>:</w:t>
      </w:r>
    </w:p>
    <w:p w14:paraId="5E7BC87C" w14:textId="77777777" w:rsidR="00E86530" w:rsidRPr="00756CC2" w:rsidRDefault="00E86530" w:rsidP="00E86530">
      <w:pPr>
        <w:spacing w:line="264" w:lineRule="auto"/>
        <w:ind w:left="284"/>
        <w:rPr>
          <w:i/>
          <w:sz w:val="18"/>
        </w:rPr>
      </w:pPr>
    </w:p>
    <w:p w14:paraId="79CF5C71" w14:textId="77777777" w:rsidR="00EB7E89" w:rsidRDefault="00E86530" w:rsidP="00E86530">
      <w:pPr>
        <w:spacing w:line="264" w:lineRule="auto"/>
        <w:ind w:left="284" w:right="-858"/>
        <w:rPr>
          <w:i/>
          <w:sz w:val="22"/>
        </w:rPr>
      </w:pPr>
      <w:r w:rsidRPr="00756CC2">
        <w:rPr>
          <w:i/>
          <w:sz w:val="22"/>
        </w:rPr>
        <w:t xml:space="preserve">Roman Salzmann, Mediensprecher, Forum christlicher Führungskräfte, </w:t>
      </w:r>
    </w:p>
    <w:p w14:paraId="4DC737C7" w14:textId="453FBD88" w:rsidR="00E86530" w:rsidRPr="000B0800" w:rsidRDefault="00E86530" w:rsidP="00E86530">
      <w:pPr>
        <w:spacing w:line="264" w:lineRule="auto"/>
        <w:ind w:left="284" w:right="-858"/>
        <w:rPr>
          <w:i/>
        </w:rPr>
      </w:pPr>
      <w:r w:rsidRPr="00756CC2">
        <w:rPr>
          <w:i/>
          <w:sz w:val="22"/>
        </w:rPr>
        <w:t>salcom.biz Public Relations,</w:t>
      </w:r>
      <w:r w:rsidR="00EB7E89">
        <w:rPr>
          <w:i/>
          <w:sz w:val="22"/>
        </w:rPr>
        <w:t xml:space="preserve"> </w:t>
      </w:r>
      <w:r w:rsidRPr="00756CC2">
        <w:rPr>
          <w:i/>
          <w:sz w:val="22"/>
        </w:rPr>
        <w:t xml:space="preserve">Telefon 071 420 92 21, E-Mail roman.salzmann@salcom.biz </w:t>
      </w:r>
    </w:p>
    <w:p w14:paraId="2402EAC9" w14:textId="77777777" w:rsidR="002143DD" w:rsidRPr="00EC6954" w:rsidRDefault="002143DD">
      <w:pPr>
        <w:rPr>
          <w:b/>
          <w:bCs/>
          <w:sz w:val="22"/>
          <w:szCs w:val="22"/>
        </w:rPr>
      </w:pPr>
    </w:p>
    <w:sectPr w:rsidR="002143DD" w:rsidRPr="00EC6954" w:rsidSect="000C308C">
      <w:head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D22B" w14:textId="77777777" w:rsidR="000C308C" w:rsidRDefault="000C308C" w:rsidP="00CF67E1">
      <w:pPr>
        <w:spacing w:line="240" w:lineRule="auto"/>
      </w:pPr>
      <w:r>
        <w:separator/>
      </w:r>
    </w:p>
  </w:endnote>
  <w:endnote w:type="continuationSeparator" w:id="0">
    <w:p w14:paraId="694D73F5" w14:textId="77777777" w:rsidR="000C308C" w:rsidRDefault="000C308C" w:rsidP="00CF67E1">
      <w:pPr>
        <w:spacing w:line="240" w:lineRule="auto"/>
      </w:pPr>
      <w:r>
        <w:continuationSeparator/>
      </w:r>
    </w:p>
  </w:endnote>
  <w:endnote w:type="continuationNotice" w:id="1">
    <w:p w14:paraId="04583C33" w14:textId="77777777" w:rsidR="000C308C" w:rsidRDefault="000C30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2CF0" w14:textId="77777777" w:rsidR="000C308C" w:rsidRDefault="000C308C" w:rsidP="00CF67E1">
      <w:pPr>
        <w:spacing w:line="240" w:lineRule="auto"/>
      </w:pPr>
      <w:r>
        <w:separator/>
      </w:r>
    </w:p>
  </w:footnote>
  <w:footnote w:type="continuationSeparator" w:id="0">
    <w:p w14:paraId="32DB85C6" w14:textId="77777777" w:rsidR="000C308C" w:rsidRDefault="000C308C" w:rsidP="00CF67E1">
      <w:pPr>
        <w:spacing w:line="240" w:lineRule="auto"/>
      </w:pPr>
      <w:r>
        <w:continuationSeparator/>
      </w:r>
    </w:p>
  </w:footnote>
  <w:footnote w:type="continuationNotice" w:id="1">
    <w:p w14:paraId="01F2EBBF" w14:textId="77777777" w:rsidR="000C308C" w:rsidRDefault="000C30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D17" w14:textId="203BD70E" w:rsidR="00CF67E1" w:rsidRDefault="005D1A9B">
    <w:pPr>
      <w:pStyle w:val="Kopfzeile"/>
    </w:pPr>
    <w:r>
      <w:rPr>
        <w:noProof/>
      </w:rPr>
      <w:drawing>
        <wp:inline distT="0" distB="0" distL="0" distR="0" wp14:anchorId="32B60981" wp14:editId="61C75679">
          <wp:extent cx="2201443" cy="352425"/>
          <wp:effectExtent l="0" t="0" r="8890" b="0"/>
          <wp:docPr id="1967600012" name="Grafik 1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600012" name="Grafik 1" descr="Ein Bild, das Schrift, Tex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552" cy="35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343C"/>
    <w:multiLevelType w:val="hybridMultilevel"/>
    <w:tmpl w:val="12605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4B9B"/>
    <w:multiLevelType w:val="hybridMultilevel"/>
    <w:tmpl w:val="9816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1B6F"/>
    <w:multiLevelType w:val="hybridMultilevel"/>
    <w:tmpl w:val="8C6EF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76AD"/>
    <w:multiLevelType w:val="hybridMultilevel"/>
    <w:tmpl w:val="FF5E4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5FD"/>
    <w:multiLevelType w:val="hybridMultilevel"/>
    <w:tmpl w:val="63ECD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34999">
    <w:abstractNumId w:val="2"/>
  </w:num>
  <w:num w:numId="2" w16cid:durableId="139159799">
    <w:abstractNumId w:val="0"/>
  </w:num>
  <w:num w:numId="3" w16cid:durableId="947278094">
    <w:abstractNumId w:val="3"/>
  </w:num>
  <w:num w:numId="4" w16cid:durableId="183633332">
    <w:abstractNumId w:val="4"/>
  </w:num>
  <w:num w:numId="5" w16cid:durableId="183318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59"/>
    <w:rsid w:val="00000A4D"/>
    <w:rsid w:val="00006116"/>
    <w:rsid w:val="0003594D"/>
    <w:rsid w:val="00035C1B"/>
    <w:rsid w:val="000435A5"/>
    <w:rsid w:val="0005466D"/>
    <w:rsid w:val="000619B1"/>
    <w:rsid w:val="000626EC"/>
    <w:rsid w:val="00081B9B"/>
    <w:rsid w:val="0008317D"/>
    <w:rsid w:val="000A448D"/>
    <w:rsid w:val="000B38AA"/>
    <w:rsid w:val="000B3A9B"/>
    <w:rsid w:val="000B7CAE"/>
    <w:rsid w:val="000C308C"/>
    <w:rsid w:val="000D0458"/>
    <w:rsid w:val="000D0CD6"/>
    <w:rsid w:val="00116972"/>
    <w:rsid w:val="0012340F"/>
    <w:rsid w:val="0012394B"/>
    <w:rsid w:val="001302A7"/>
    <w:rsid w:val="00143591"/>
    <w:rsid w:val="00143CF8"/>
    <w:rsid w:val="0014770D"/>
    <w:rsid w:val="00152B44"/>
    <w:rsid w:val="0015576F"/>
    <w:rsid w:val="00162AA7"/>
    <w:rsid w:val="00163995"/>
    <w:rsid w:val="001751EF"/>
    <w:rsid w:val="00181631"/>
    <w:rsid w:val="00182B18"/>
    <w:rsid w:val="001C29C2"/>
    <w:rsid w:val="001D6F59"/>
    <w:rsid w:val="001E578B"/>
    <w:rsid w:val="001E73C7"/>
    <w:rsid w:val="002143DD"/>
    <w:rsid w:val="00220E0B"/>
    <w:rsid w:val="00222330"/>
    <w:rsid w:val="00227C86"/>
    <w:rsid w:val="0024601E"/>
    <w:rsid w:val="0025294C"/>
    <w:rsid w:val="00254897"/>
    <w:rsid w:val="00260B37"/>
    <w:rsid w:val="002855AF"/>
    <w:rsid w:val="002A28C7"/>
    <w:rsid w:val="002B12BC"/>
    <w:rsid w:val="002B1711"/>
    <w:rsid w:val="002C0FBF"/>
    <w:rsid w:val="002D0694"/>
    <w:rsid w:val="002D3C28"/>
    <w:rsid w:val="002D50D2"/>
    <w:rsid w:val="002E0B1E"/>
    <w:rsid w:val="002E2EE4"/>
    <w:rsid w:val="002F3307"/>
    <w:rsid w:val="00300B97"/>
    <w:rsid w:val="003119BD"/>
    <w:rsid w:val="00314F3E"/>
    <w:rsid w:val="00325D6E"/>
    <w:rsid w:val="003306F7"/>
    <w:rsid w:val="00336842"/>
    <w:rsid w:val="00342F3D"/>
    <w:rsid w:val="00355886"/>
    <w:rsid w:val="00362659"/>
    <w:rsid w:val="00374018"/>
    <w:rsid w:val="0038763B"/>
    <w:rsid w:val="00391B73"/>
    <w:rsid w:val="0039328F"/>
    <w:rsid w:val="003975CB"/>
    <w:rsid w:val="003B7F35"/>
    <w:rsid w:val="003C1D39"/>
    <w:rsid w:val="003C726B"/>
    <w:rsid w:val="003D0BBB"/>
    <w:rsid w:val="003D1E15"/>
    <w:rsid w:val="003D4E0F"/>
    <w:rsid w:val="003D6066"/>
    <w:rsid w:val="003E7D77"/>
    <w:rsid w:val="004141A3"/>
    <w:rsid w:val="00415603"/>
    <w:rsid w:val="0042353B"/>
    <w:rsid w:val="00425A84"/>
    <w:rsid w:val="00437BDA"/>
    <w:rsid w:val="00440180"/>
    <w:rsid w:val="004401BC"/>
    <w:rsid w:val="004458A8"/>
    <w:rsid w:val="00455F43"/>
    <w:rsid w:val="00457527"/>
    <w:rsid w:val="00472A06"/>
    <w:rsid w:val="0048272B"/>
    <w:rsid w:val="00483A08"/>
    <w:rsid w:val="00495DB3"/>
    <w:rsid w:val="004B12B6"/>
    <w:rsid w:val="004C3450"/>
    <w:rsid w:val="004C6146"/>
    <w:rsid w:val="004E0AD0"/>
    <w:rsid w:val="004E0EFE"/>
    <w:rsid w:val="004E1E3F"/>
    <w:rsid w:val="004E4917"/>
    <w:rsid w:val="004F558B"/>
    <w:rsid w:val="00520C11"/>
    <w:rsid w:val="00524BA5"/>
    <w:rsid w:val="00526899"/>
    <w:rsid w:val="00534988"/>
    <w:rsid w:val="00544E22"/>
    <w:rsid w:val="00545C8B"/>
    <w:rsid w:val="005475DC"/>
    <w:rsid w:val="00555A34"/>
    <w:rsid w:val="00564B4D"/>
    <w:rsid w:val="0057037F"/>
    <w:rsid w:val="00582B0E"/>
    <w:rsid w:val="00586563"/>
    <w:rsid w:val="00587394"/>
    <w:rsid w:val="005A2055"/>
    <w:rsid w:val="005A6C57"/>
    <w:rsid w:val="005B007D"/>
    <w:rsid w:val="005B16A8"/>
    <w:rsid w:val="005D06C4"/>
    <w:rsid w:val="005D124C"/>
    <w:rsid w:val="005D1A9B"/>
    <w:rsid w:val="005D2539"/>
    <w:rsid w:val="005D3509"/>
    <w:rsid w:val="005D4B4C"/>
    <w:rsid w:val="005D5044"/>
    <w:rsid w:val="005D7DB4"/>
    <w:rsid w:val="00611E34"/>
    <w:rsid w:val="00626BE7"/>
    <w:rsid w:val="00627842"/>
    <w:rsid w:val="00631B76"/>
    <w:rsid w:val="006703A3"/>
    <w:rsid w:val="00672F4E"/>
    <w:rsid w:val="0067793D"/>
    <w:rsid w:val="00677D53"/>
    <w:rsid w:val="006815C9"/>
    <w:rsid w:val="00687DAB"/>
    <w:rsid w:val="0069403D"/>
    <w:rsid w:val="0069502C"/>
    <w:rsid w:val="006B0D3B"/>
    <w:rsid w:val="006B24E3"/>
    <w:rsid w:val="006D281D"/>
    <w:rsid w:val="006D3431"/>
    <w:rsid w:val="006F168F"/>
    <w:rsid w:val="006F36EF"/>
    <w:rsid w:val="00701FAA"/>
    <w:rsid w:val="0070558F"/>
    <w:rsid w:val="007315C4"/>
    <w:rsid w:val="00731BAB"/>
    <w:rsid w:val="00763E03"/>
    <w:rsid w:val="00775AB0"/>
    <w:rsid w:val="00776555"/>
    <w:rsid w:val="0079784D"/>
    <w:rsid w:val="007A5059"/>
    <w:rsid w:val="007B24C3"/>
    <w:rsid w:val="007B348B"/>
    <w:rsid w:val="007C0907"/>
    <w:rsid w:val="007C1549"/>
    <w:rsid w:val="007C5599"/>
    <w:rsid w:val="007D0C49"/>
    <w:rsid w:val="007D4029"/>
    <w:rsid w:val="007E2DB2"/>
    <w:rsid w:val="00806097"/>
    <w:rsid w:val="00820FA8"/>
    <w:rsid w:val="00837BAF"/>
    <w:rsid w:val="0084092D"/>
    <w:rsid w:val="0084513F"/>
    <w:rsid w:val="00851E86"/>
    <w:rsid w:val="00851F8E"/>
    <w:rsid w:val="00860526"/>
    <w:rsid w:val="008758B8"/>
    <w:rsid w:val="00875BD5"/>
    <w:rsid w:val="0088056F"/>
    <w:rsid w:val="008823DF"/>
    <w:rsid w:val="00893CA6"/>
    <w:rsid w:val="008A2727"/>
    <w:rsid w:val="008A3EE1"/>
    <w:rsid w:val="008A4974"/>
    <w:rsid w:val="008A5D24"/>
    <w:rsid w:val="008C7D25"/>
    <w:rsid w:val="008E1F27"/>
    <w:rsid w:val="008E6793"/>
    <w:rsid w:val="008F149A"/>
    <w:rsid w:val="008F3DAF"/>
    <w:rsid w:val="0090060C"/>
    <w:rsid w:val="009064BF"/>
    <w:rsid w:val="00906E5B"/>
    <w:rsid w:val="00920BB0"/>
    <w:rsid w:val="00926A01"/>
    <w:rsid w:val="00932EC0"/>
    <w:rsid w:val="00935AD9"/>
    <w:rsid w:val="0094038A"/>
    <w:rsid w:val="00946266"/>
    <w:rsid w:val="00947768"/>
    <w:rsid w:val="00953EB0"/>
    <w:rsid w:val="00955372"/>
    <w:rsid w:val="00965A7D"/>
    <w:rsid w:val="0097193A"/>
    <w:rsid w:val="0097239E"/>
    <w:rsid w:val="00974689"/>
    <w:rsid w:val="00992485"/>
    <w:rsid w:val="00993451"/>
    <w:rsid w:val="00996C31"/>
    <w:rsid w:val="009A1854"/>
    <w:rsid w:val="009B2AB2"/>
    <w:rsid w:val="009C2CEA"/>
    <w:rsid w:val="009D5B76"/>
    <w:rsid w:val="009D5F3B"/>
    <w:rsid w:val="009E5340"/>
    <w:rsid w:val="00A01800"/>
    <w:rsid w:val="00A06223"/>
    <w:rsid w:val="00A06893"/>
    <w:rsid w:val="00A12E53"/>
    <w:rsid w:val="00A16E35"/>
    <w:rsid w:val="00A208AA"/>
    <w:rsid w:val="00A31702"/>
    <w:rsid w:val="00A32F34"/>
    <w:rsid w:val="00A35731"/>
    <w:rsid w:val="00A36AAB"/>
    <w:rsid w:val="00A3708B"/>
    <w:rsid w:val="00A42E7E"/>
    <w:rsid w:val="00A46A2F"/>
    <w:rsid w:val="00A52C3F"/>
    <w:rsid w:val="00A62E19"/>
    <w:rsid w:val="00A64F8A"/>
    <w:rsid w:val="00A717B9"/>
    <w:rsid w:val="00A81F0E"/>
    <w:rsid w:val="00A82A28"/>
    <w:rsid w:val="00AA1D7E"/>
    <w:rsid w:val="00AA30DF"/>
    <w:rsid w:val="00AB21F9"/>
    <w:rsid w:val="00B05E17"/>
    <w:rsid w:val="00B06022"/>
    <w:rsid w:val="00B1088F"/>
    <w:rsid w:val="00B1290F"/>
    <w:rsid w:val="00B146A7"/>
    <w:rsid w:val="00B279A8"/>
    <w:rsid w:val="00B548C5"/>
    <w:rsid w:val="00B614F9"/>
    <w:rsid w:val="00B61ABC"/>
    <w:rsid w:val="00B61BC0"/>
    <w:rsid w:val="00B62915"/>
    <w:rsid w:val="00B75EF7"/>
    <w:rsid w:val="00B9319D"/>
    <w:rsid w:val="00BA0828"/>
    <w:rsid w:val="00BA0E41"/>
    <w:rsid w:val="00BA7A8F"/>
    <w:rsid w:val="00BA7C44"/>
    <w:rsid w:val="00BD1C6F"/>
    <w:rsid w:val="00BE71A3"/>
    <w:rsid w:val="00BF0681"/>
    <w:rsid w:val="00BF3A44"/>
    <w:rsid w:val="00C12F20"/>
    <w:rsid w:val="00C26C75"/>
    <w:rsid w:val="00C40DC4"/>
    <w:rsid w:val="00C47D6C"/>
    <w:rsid w:val="00C50FF5"/>
    <w:rsid w:val="00C54150"/>
    <w:rsid w:val="00C716CD"/>
    <w:rsid w:val="00C760C4"/>
    <w:rsid w:val="00C764D4"/>
    <w:rsid w:val="00C76629"/>
    <w:rsid w:val="00C9014F"/>
    <w:rsid w:val="00C924EF"/>
    <w:rsid w:val="00C95C11"/>
    <w:rsid w:val="00CB272E"/>
    <w:rsid w:val="00CB3BBC"/>
    <w:rsid w:val="00CB627A"/>
    <w:rsid w:val="00CC0E6D"/>
    <w:rsid w:val="00CC132D"/>
    <w:rsid w:val="00CC7B38"/>
    <w:rsid w:val="00CD29F3"/>
    <w:rsid w:val="00CD2A5E"/>
    <w:rsid w:val="00CE376E"/>
    <w:rsid w:val="00CF67E1"/>
    <w:rsid w:val="00D0025A"/>
    <w:rsid w:val="00D041E8"/>
    <w:rsid w:val="00D05058"/>
    <w:rsid w:val="00D07507"/>
    <w:rsid w:val="00D2109A"/>
    <w:rsid w:val="00D266A2"/>
    <w:rsid w:val="00D30874"/>
    <w:rsid w:val="00D354B3"/>
    <w:rsid w:val="00D377E3"/>
    <w:rsid w:val="00D42EFD"/>
    <w:rsid w:val="00D438E5"/>
    <w:rsid w:val="00D51DB2"/>
    <w:rsid w:val="00D65B99"/>
    <w:rsid w:val="00D857F6"/>
    <w:rsid w:val="00D97BD7"/>
    <w:rsid w:val="00DA3603"/>
    <w:rsid w:val="00DA589A"/>
    <w:rsid w:val="00DA727B"/>
    <w:rsid w:val="00DB19D3"/>
    <w:rsid w:val="00DB4AD8"/>
    <w:rsid w:val="00DB6CA4"/>
    <w:rsid w:val="00DD1FB4"/>
    <w:rsid w:val="00DD6847"/>
    <w:rsid w:val="00DF00FF"/>
    <w:rsid w:val="00DF508A"/>
    <w:rsid w:val="00DF51C5"/>
    <w:rsid w:val="00E01ACC"/>
    <w:rsid w:val="00E039FA"/>
    <w:rsid w:val="00E20449"/>
    <w:rsid w:val="00E65F37"/>
    <w:rsid w:val="00E67582"/>
    <w:rsid w:val="00E734F2"/>
    <w:rsid w:val="00E75882"/>
    <w:rsid w:val="00E81991"/>
    <w:rsid w:val="00E86530"/>
    <w:rsid w:val="00E92919"/>
    <w:rsid w:val="00EA2E5F"/>
    <w:rsid w:val="00EB7E89"/>
    <w:rsid w:val="00EC0B96"/>
    <w:rsid w:val="00EC1907"/>
    <w:rsid w:val="00EC6954"/>
    <w:rsid w:val="00ED205D"/>
    <w:rsid w:val="00EE12B2"/>
    <w:rsid w:val="00EE48FB"/>
    <w:rsid w:val="00EE7E02"/>
    <w:rsid w:val="00EF0A28"/>
    <w:rsid w:val="00EF0B9D"/>
    <w:rsid w:val="00EF0D9A"/>
    <w:rsid w:val="00F10863"/>
    <w:rsid w:val="00F27F37"/>
    <w:rsid w:val="00F37AC0"/>
    <w:rsid w:val="00F4257D"/>
    <w:rsid w:val="00F430DC"/>
    <w:rsid w:val="00F60FE6"/>
    <w:rsid w:val="00F82217"/>
    <w:rsid w:val="00F9320C"/>
    <w:rsid w:val="00F93921"/>
    <w:rsid w:val="00FA424E"/>
    <w:rsid w:val="00FB3B3F"/>
    <w:rsid w:val="00FB564E"/>
    <w:rsid w:val="00FB64AF"/>
    <w:rsid w:val="00FC67A5"/>
    <w:rsid w:val="00FD3412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5BC656"/>
  <w15:chartTrackingRefBased/>
  <w15:docId w15:val="{F3861BB1-6238-4C4C-A7C3-2B4A0D04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C1B"/>
    <w:pPr>
      <w:spacing w:line="360" w:lineRule="auto"/>
    </w:pPr>
    <w:rPr>
      <w:rFonts w:ascii="Arial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43D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43D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CD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7A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67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7E1"/>
    <w:rPr>
      <w:rFonts w:ascii="Arial" w:hAnsi="Arial" w:cs="Times New Roman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67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7E1"/>
    <w:rPr>
      <w:rFonts w:ascii="Arial" w:hAnsi="Arial" w:cs="Times New Roman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  <SharedWithUsers xmlns="f2dbd980-ce1c-44dd-8505-73e79d0416ca">
      <UserInfo>
        <DisplayName>Roman Salzmann</DisplayName>
        <AccountId>12</AccountId>
        <AccountType/>
      </UserInfo>
      <UserInfo>
        <DisplayName>PR Salcom</DisplayName>
        <AccountId>17</AccountId>
        <AccountType/>
      </UserInfo>
      <UserInfo>
        <DisplayName>Cyrill Rüegger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CEA3E-53E5-4CEB-87AF-E421FB18F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D5839-755F-4654-8934-18665C7E4833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customXml/itemProps3.xml><?xml version="1.0" encoding="utf-8"?>
<ds:datastoreItem xmlns:ds="http://schemas.openxmlformats.org/officeDocument/2006/customXml" ds:itemID="{987EEEE4-C014-4C8F-821D-93779FE0B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Brunner-Scherrer Cornelia (brunnco2)</dc:creator>
  <cp:keywords/>
  <dc:description/>
  <cp:lastModifiedBy>Roman Salzmann</cp:lastModifiedBy>
  <cp:revision>37</cp:revision>
  <dcterms:created xsi:type="dcterms:W3CDTF">2024-02-29T17:35:00Z</dcterms:created>
  <dcterms:modified xsi:type="dcterms:W3CDTF">2024-03-01T07:06:00Z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MediaServiceImageTags">
    <vt:lpwstr/>
  </property>
</Properties>
</file>